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AF4B4F" w:rsidRPr="00BD4505" w:rsidRDefault="00BD4505" w:rsidP="00BD4505">
      <w:pPr>
        <w:spacing w:after="0" w:line="240" w:lineRule="auto"/>
        <w:ind w:left="708"/>
        <w:jc w:val="both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Тверской Росреестр: «Вы спрашивали – мы отвечаем!»</w:t>
      </w:r>
    </w:p>
    <w:p w:rsidR="00AF4B4F" w:rsidRDefault="00AF4B4F" w:rsidP="00AF4B4F">
      <w:pPr>
        <w:spacing w:after="0" w:line="240" w:lineRule="auto"/>
        <w:jc w:val="center"/>
        <w:rPr>
          <w:rFonts w:ascii="Segoe UI" w:hAnsi="Segoe UI" w:cs="Segoe UI"/>
          <w:sz w:val="32"/>
          <w:szCs w:val="32"/>
        </w:rPr>
      </w:pPr>
    </w:p>
    <w:p w:rsidR="00AF4B4F" w:rsidRDefault="00BD4505" w:rsidP="00AF4B4F">
      <w:pPr>
        <w:spacing w:after="0" w:line="240" w:lineRule="auto"/>
        <w:jc w:val="both"/>
        <w:rPr>
          <w:rFonts w:ascii="Segoe UI" w:hAnsi="Segoe UI" w:cs="Segoe UI"/>
          <w:i/>
        </w:rPr>
      </w:pPr>
      <w:r>
        <w:rPr>
          <w:rFonts w:ascii="Segoe UI" w:hAnsi="Segoe UI" w:cs="Segoe UI"/>
          <w:b/>
        </w:rPr>
        <w:t>5</w:t>
      </w:r>
      <w:r w:rsidR="00AF4B4F">
        <w:rPr>
          <w:rFonts w:ascii="Segoe UI" w:hAnsi="Segoe UI" w:cs="Segoe UI"/>
          <w:b/>
        </w:rPr>
        <w:t xml:space="preserve"> </w:t>
      </w:r>
      <w:r>
        <w:rPr>
          <w:rFonts w:ascii="Segoe UI" w:hAnsi="Segoe UI" w:cs="Segoe UI"/>
          <w:b/>
        </w:rPr>
        <w:t xml:space="preserve">ноября </w:t>
      </w:r>
      <w:r w:rsidR="00AF4B4F">
        <w:rPr>
          <w:rFonts w:ascii="Segoe UI" w:hAnsi="Segoe UI" w:cs="Segoe UI"/>
          <w:b/>
        </w:rPr>
        <w:t>2020 года</w:t>
      </w:r>
      <w:r w:rsidR="00AF4B4F">
        <w:rPr>
          <w:rFonts w:ascii="Segoe UI" w:hAnsi="Segoe UI" w:cs="Segoe UI"/>
        </w:rPr>
        <w:t xml:space="preserve"> -  </w:t>
      </w:r>
      <w:r w:rsidR="00AF4B4F">
        <w:rPr>
          <w:rFonts w:ascii="Segoe UI" w:hAnsi="Segoe UI" w:cs="Segoe UI"/>
          <w:i/>
        </w:rPr>
        <w:t>Управление Росреестра по Тверской области продолжает публиковать ответы на вопросы, поступающие от граждан и юридических лиц в адрес Управления и касающиеся постановки объектов недвижимости на кадастровый учёт и регистрации прав на недвижимое имущество.</w:t>
      </w:r>
    </w:p>
    <w:p w:rsidR="00AF4B4F" w:rsidRDefault="00AF4B4F" w:rsidP="00AF4B4F">
      <w:pPr>
        <w:spacing w:after="0" w:line="240" w:lineRule="auto"/>
        <w:jc w:val="both"/>
        <w:rPr>
          <w:rFonts w:ascii="Segoe UI" w:hAnsi="Segoe UI" w:cs="Segoe UI"/>
        </w:rPr>
      </w:pPr>
    </w:p>
    <w:p w:rsidR="00BD4505" w:rsidRDefault="00BD4505" w:rsidP="00BD45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- Добрый день. Прошу подсказать, каким образом можно оформить в собственность жилой дом на земельном участке. Земельный участок был оформлен в наследство после смерти отца в прошлом году. Документов на дом при оформлении наследства найдено не было. На текущий момент у нас на руках имеются только свидетельство о праве на наследство на землю, копия технического паспорта, присланного БТИ</w:t>
      </w:r>
      <w:r>
        <w:rPr>
          <w:rFonts w:ascii="Segoe UI" w:hAnsi="Segoe UI" w:cs="Segoe UI"/>
        </w:rPr>
        <w:t>,</w:t>
      </w:r>
      <w:r w:rsidRPr="00BD4505">
        <w:rPr>
          <w:rFonts w:ascii="Segoe UI" w:hAnsi="Segoe UI" w:cs="Segoe UI"/>
        </w:rPr>
        <w:t xml:space="preserve"> и план участка. Достаточно ли этих документов для оформления и возможно ли их оформление в Рязани при нахождении имущества в </w:t>
      </w:r>
      <w:proofErr w:type="spellStart"/>
      <w:r w:rsidRPr="00BD4505">
        <w:rPr>
          <w:rFonts w:ascii="Segoe UI" w:hAnsi="Segoe UI" w:cs="Segoe UI"/>
        </w:rPr>
        <w:t>Осташковском</w:t>
      </w:r>
      <w:proofErr w:type="spellEnd"/>
      <w:r w:rsidRPr="00BD4505">
        <w:rPr>
          <w:rFonts w:ascii="Segoe UI" w:hAnsi="Segoe UI" w:cs="Segoe UI"/>
        </w:rPr>
        <w:t xml:space="preserve"> районе?</w:t>
      </w:r>
    </w:p>
    <w:p w:rsidR="00BD4505" w:rsidRPr="00BD4505" w:rsidRDefault="00BD4505" w:rsidP="00BD4505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</w:rPr>
      </w:pPr>
      <w:r w:rsidRPr="00BD4505">
        <w:rPr>
          <w:rFonts w:ascii="Segoe UI" w:hAnsi="Segoe UI" w:cs="Segoe UI"/>
          <w:i/>
        </w:rPr>
        <w:t>Екатерина Д.</w:t>
      </w:r>
    </w:p>
    <w:p w:rsid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- Государственная регистрация права собственности на объекты недвижимости, перешедшие в порядке наследования, осуществляется на основании соответствующего свидетельства о праве на наследство.</w:t>
      </w: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В случае отсутствия у наследодателя правоустанавливающих документов или их безвозвратной утраты право собственности наследника на объект недвижимости может быть признано в судебном порядке. Право собственности будет зарегистрировано на основании вступившего в законную силу судебного акта.</w:t>
      </w:r>
    </w:p>
    <w:p w:rsidR="00BD4505" w:rsidRPr="00BD4505" w:rsidRDefault="00BD4505" w:rsidP="00BD4505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Segoe UI" w:hAnsi="Segoe UI" w:cs="Segoe UI"/>
        </w:rPr>
      </w:pP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 xml:space="preserve">Документы на государственную регистрацию прав на объект недвижимости, расположенный на территории Тверской области, могут быть представлены как в </w:t>
      </w:r>
      <w:proofErr w:type="gramStart"/>
      <w:r w:rsidRPr="00BD4505">
        <w:rPr>
          <w:rFonts w:ascii="Segoe UI" w:hAnsi="Segoe UI" w:cs="Segoe UI"/>
        </w:rPr>
        <w:t>г</w:t>
      </w:r>
      <w:proofErr w:type="gramEnd"/>
      <w:r w:rsidRPr="00BD4505">
        <w:rPr>
          <w:rFonts w:ascii="Segoe UI" w:hAnsi="Segoe UI" w:cs="Segoe UI"/>
        </w:rPr>
        <w:t>. Рязани, так и в электронном виде на сайте Росреестра, при этом документы должны быть подписаны усиленной квалифицированной электронной подписью в соответствии с законодательством Российской Федерации.</w:t>
      </w: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- Выплатили ипотеку за 2-комнатную квартиру (семья с двумя детьми), использовали материнский капитал, хотим оформить право собственности. Подскажите, какие документы необходимы для оформления прав.</w:t>
      </w: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Ольга К.</w:t>
      </w:r>
    </w:p>
    <w:p w:rsid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</w:p>
    <w:p w:rsidR="00BD4505" w:rsidRPr="00BD4505" w:rsidRDefault="00BD4505" w:rsidP="00BD4505">
      <w:pPr>
        <w:spacing w:after="0" w:line="240" w:lineRule="auto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 xml:space="preserve">- Полагаем, что Ваш вопрос связан с погашением </w:t>
      </w:r>
      <w:r w:rsidR="000135F2">
        <w:rPr>
          <w:rFonts w:ascii="Segoe UI" w:hAnsi="Segoe UI" w:cs="Segoe UI"/>
        </w:rPr>
        <w:t xml:space="preserve">записи об </w:t>
      </w:r>
      <w:r w:rsidRPr="00BD4505">
        <w:rPr>
          <w:rFonts w:ascii="Segoe UI" w:hAnsi="Segoe UI" w:cs="Segoe UI"/>
        </w:rPr>
        <w:t>ипотек</w:t>
      </w:r>
      <w:r w:rsidR="000135F2">
        <w:rPr>
          <w:rFonts w:ascii="Segoe UI" w:hAnsi="Segoe UI" w:cs="Segoe UI"/>
        </w:rPr>
        <w:t>е</w:t>
      </w:r>
      <w:r w:rsidRPr="00BD4505">
        <w:rPr>
          <w:rFonts w:ascii="Segoe UI" w:hAnsi="Segoe UI" w:cs="Segoe UI"/>
        </w:rPr>
        <w:t xml:space="preserve"> после выплаты кредита за квартиру и выделением долей на детей вследствие использования материнского капитала.</w:t>
      </w:r>
    </w:p>
    <w:p w:rsidR="00BD4505" w:rsidRPr="00BD4505" w:rsidRDefault="00BD4505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</w:p>
    <w:p w:rsidR="00BD4505" w:rsidRPr="00BD4505" w:rsidRDefault="00BD4505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lastRenderedPageBreak/>
        <w:t xml:space="preserve">Вам следует обратиться в банк для решения вопроса о подаче заявления в Управление Росреестра по Тверской области для прекращения записи об ипотеке. </w:t>
      </w:r>
    </w:p>
    <w:p w:rsidR="00BD4505" w:rsidRPr="00BD4505" w:rsidRDefault="00BD4505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В соответствии с п.1 ст.25 Федерального закона от 16.07.1998 № 102-ФЗ «Об ипотеке (залоге недвижимости)» регистрационная запись об ипотеке погашается в течение трёх рабочих дней с момента поступления в орган, осуществляющий государственную регистрацию прав, соответствующего заявления.</w:t>
      </w:r>
    </w:p>
    <w:p w:rsidR="00BD4505" w:rsidRPr="00BD4505" w:rsidRDefault="00BD4505" w:rsidP="00BD4505">
      <w:pPr>
        <w:autoSpaceDE w:val="0"/>
        <w:autoSpaceDN w:val="0"/>
        <w:adjustRightInd w:val="0"/>
        <w:spacing w:line="240" w:lineRule="atLeast"/>
        <w:jc w:val="both"/>
        <w:rPr>
          <w:rFonts w:ascii="Segoe UI" w:hAnsi="Segoe UI" w:cs="Segoe UI"/>
        </w:rPr>
      </w:pPr>
      <w:r w:rsidRPr="00BD4505">
        <w:rPr>
          <w:rFonts w:ascii="Segoe UI" w:hAnsi="Segoe UI" w:cs="Segoe UI"/>
        </w:rPr>
        <w:t>Не позднее чем через 6 месяцев после погашения записи об ипотеке Вы должны составить соглашение о распределении долей в квартире на всех членов семьи (включая детей). В случае удостоверения такого соглашения нотариусом, он обязан направить документы в орган регистрации прав в электронном виде.</w:t>
      </w:r>
    </w:p>
    <w:p w:rsidR="00396874" w:rsidRPr="0003071B" w:rsidRDefault="00D67D2F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D67D2F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BV&#10;zY9U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35F2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45B5E"/>
    <w:rsid w:val="00146FD8"/>
    <w:rsid w:val="00156B34"/>
    <w:rsid w:val="00157235"/>
    <w:rsid w:val="00160E9B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45B3"/>
    <w:rsid w:val="001E10FB"/>
    <w:rsid w:val="001E523E"/>
    <w:rsid w:val="001E73C2"/>
    <w:rsid w:val="001E7B7E"/>
    <w:rsid w:val="001F2D38"/>
    <w:rsid w:val="001F7C01"/>
    <w:rsid w:val="002000AF"/>
    <w:rsid w:val="002036CE"/>
    <w:rsid w:val="00205D57"/>
    <w:rsid w:val="002066F5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D6C5C"/>
    <w:rsid w:val="004E11B2"/>
    <w:rsid w:val="004E5AC4"/>
    <w:rsid w:val="004F6AA9"/>
    <w:rsid w:val="0050647A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43BE"/>
    <w:rsid w:val="006661D4"/>
    <w:rsid w:val="0067343F"/>
    <w:rsid w:val="00673B9B"/>
    <w:rsid w:val="00681E9E"/>
    <w:rsid w:val="00684EDD"/>
    <w:rsid w:val="00686507"/>
    <w:rsid w:val="00690F32"/>
    <w:rsid w:val="0069589D"/>
    <w:rsid w:val="006A2D7B"/>
    <w:rsid w:val="006A63A1"/>
    <w:rsid w:val="006B00D3"/>
    <w:rsid w:val="006B1019"/>
    <w:rsid w:val="006B2643"/>
    <w:rsid w:val="006B742F"/>
    <w:rsid w:val="006C0B03"/>
    <w:rsid w:val="006C5DB0"/>
    <w:rsid w:val="006C7649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22E0A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0D78"/>
    <w:rsid w:val="009730B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8EF"/>
    <w:rsid w:val="00A446D4"/>
    <w:rsid w:val="00A4650E"/>
    <w:rsid w:val="00A46D9E"/>
    <w:rsid w:val="00A50013"/>
    <w:rsid w:val="00A5335A"/>
    <w:rsid w:val="00A53704"/>
    <w:rsid w:val="00A5386F"/>
    <w:rsid w:val="00A56C40"/>
    <w:rsid w:val="00A57CD0"/>
    <w:rsid w:val="00A67F94"/>
    <w:rsid w:val="00A70DCF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11115"/>
    <w:rsid w:val="00B20254"/>
    <w:rsid w:val="00B2286E"/>
    <w:rsid w:val="00B22883"/>
    <w:rsid w:val="00B24C82"/>
    <w:rsid w:val="00B26B80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834"/>
    <w:rsid w:val="00B62A66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7D7E"/>
    <w:rsid w:val="00BD244A"/>
    <w:rsid w:val="00BD2634"/>
    <w:rsid w:val="00BD4505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54EA"/>
    <w:rsid w:val="00C70955"/>
    <w:rsid w:val="00C73861"/>
    <w:rsid w:val="00C74154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766"/>
    <w:rsid w:val="00D67D2F"/>
    <w:rsid w:val="00D71D19"/>
    <w:rsid w:val="00D74ED5"/>
    <w:rsid w:val="00D767B7"/>
    <w:rsid w:val="00D80320"/>
    <w:rsid w:val="00D87D89"/>
    <w:rsid w:val="00D92EF1"/>
    <w:rsid w:val="00D9666B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7986"/>
    <w:rsid w:val="00E306E8"/>
    <w:rsid w:val="00E313A2"/>
    <w:rsid w:val="00E338A0"/>
    <w:rsid w:val="00E349A6"/>
    <w:rsid w:val="00E508C0"/>
    <w:rsid w:val="00E539F8"/>
    <w:rsid w:val="00E53F96"/>
    <w:rsid w:val="00E54766"/>
    <w:rsid w:val="00E551E5"/>
    <w:rsid w:val="00E65EFD"/>
    <w:rsid w:val="00E66722"/>
    <w:rsid w:val="00E71945"/>
    <w:rsid w:val="00E72C7D"/>
    <w:rsid w:val="00E7368A"/>
    <w:rsid w:val="00E806DA"/>
    <w:rsid w:val="00E81516"/>
    <w:rsid w:val="00E823B9"/>
    <w:rsid w:val="00E84751"/>
    <w:rsid w:val="00E86FE6"/>
    <w:rsid w:val="00E90564"/>
    <w:rsid w:val="00E93513"/>
    <w:rsid w:val="00EA304D"/>
    <w:rsid w:val="00EA5868"/>
    <w:rsid w:val="00EB0CA4"/>
    <w:rsid w:val="00EB3320"/>
    <w:rsid w:val="00EB67BC"/>
    <w:rsid w:val="00EC0009"/>
    <w:rsid w:val="00EC06D1"/>
    <w:rsid w:val="00EC28FB"/>
    <w:rsid w:val="00EC2A38"/>
    <w:rsid w:val="00EC7AE6"/>
    <w:rsid w:val="00EC7FED"/>
    <w:rsid w:val="00ED2317"/>
    <w:rsid w:val="00ED6F93"/>
    <w:rsid w:val="00ED7FA7"/>
    <w:rsid w:val="00EF57BA"/>
    <w:rsid w:val="00F03AFD"/>
    <w:rsid w:val="00F14DC8"/>
    <w:rsid w:val="00F15380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45FF19-F526-467F-B2A5-7D48F585C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2842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5</cp:revision>
  <cp:lastPrinted>2020-08-14T09:11:00Z</cp:lastPrinted>
  <dcterms:created xsi:type="dcterms:W3CDTF">2020-11-03T09:39:00Z</dcterms:created>
  <dcterms:modified xsi:type="dcterms:W3CDTF">2020-11-06T04:50:00Z</dcterms:modified>
</cp:coreProperties>
</file>